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7661" w14:textId="77777777" w:rsidR="000531D4" w:rsidRDefault="000531D4" w:rsidP="009E3A8B">
      <w:bookmarkStart w:id="0" w:name="_GoBack"/>
      <w:bookmarkEnd w:id="0"/>
    </w:p>
    <w:p w14:paraId="648E2EDE" w14:textId="77777777" w:rsidR="000531D4" w:rsidRDefault="000531D4" w:rsidP="009E3A8B"/>
    <w:p w14:paraId="14A6E626" w14:textId="1904E2D2" w:rsidR="00FC1727" w:rsidRDefault="00FC1727" w:rsidP="000531D4">
      <w:pPr>
        <w:spacing w:after="240" w:line="240" w:lineRule="atLeast"/>
        <w:jc w:val="both"/>
        <w:rPr>
          <w:rFonts w:ascii="Arial" w:eastAsia="Times New Roman" w:hAnsi="Arial" w:cs="Arial"/>
          <w:b/>
          <w:color w:val="auto"/>
          <w:kern w:val="20"/>
          <w:sz w:val="28"/>
          <w:szCs w:val="28"/>
        </w:rPr>
      </w:pPr>
    </w:p>
    <w:p w14:paraId="3C345E18" w14:textId="77777777" w:rsidR="00825C68" w:rsidRPr="00825C68" w:rsidRDefault="00825C68" w:rsidP="00825C68">
      <w:pPr>
        <w:pStyle w:val="Kop1"/>
        <w:rPr>
          <w:rFonts w:ascii="Tahoma" w:eastAsia="Times New Roman" w:hAnsi="Tahoma" w:cs="Tahoma"/>
          <w:bCs/>
          <w:color w:val="auto"/>
          <w:kern w:val="32"/>
          <w:sz w:val="24"/>
          <w:szCs w:val="24"/>
        </w:rPr>
      </w:pPr>
      <w:r w:rsidRPr="00825C68">
        <w:rPr>
          <w:rFonts w:ascii="Tahoma" w:eastAsia="Times New Roman" w:hAnsi="Tahoma" w:cs="Tahoma"/>
          <w:bCs/>
          <w:color w:val="auto"/>
          <w:kern w:val="32"/>
          <w:sz w:val="24"/>
          <w:szCs w:val="24"/>
        </w:rPr>
        <w:t xml:space="preserve">Formulier aanvraag vrijstelling van geregeld schoolbezoek </w:t>
      </w:r>
    </w:p>
    <w:p w14:paraId="400A83F4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14"/>
          <w:szCs w:val="14"/>
        </w:rPr>
      </w:pPr>
      <w:r w:rsidRPr="00825C68">
        <w:rPr>
          <w:rFonts w:ascii="Tahoma" w:eastAsia="Times New Roman" w:hAnsi="Tahoma" w:cs="Tahoma"/>
          <w:color w:val="auto"/>
          <w:kern w:val="20"/>
          <w:sz w:val="14"/>
          <w:szCs w:val="14"/>
        </w:rPr>
        <w:t>(Artikel 11 onder f (vakantie buiten de schoolvakantie) of artikel 11 onder g gewichtige omstandigheden) van de Leerplichtwet 1969)</w:t>
      </w:r>
    </w:p>
    <w:p w14:paraId="6E74FB2F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18D52839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In het belang van uw kind(eren) zijn de volgende richtlijnen van overheidswege opgesteld. Schoolverzuim (geoorloofd of ongeoorloofd) moet zoveel mogelijk worden voorkomen. Voor advies kunt u bij de directeur terecht; ook in geval van twijfel.</w:t>
      </w:r>
    </w:p>
    <w:p w14:paraId="4474C6C8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4EFAC9B6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  <w:u w:val="single"/>
        </w:rPr>
        <w:t>Naam aanvrager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:   __________________________________________________   </w:t>
      </w:r>
    </w:p>
    <w:p w14:paraId="061929E8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0E695425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Mailadres:             __________________@__________________</w:t>
      </w:r>
    </w:p>
    <w:p w14:paraId="79CDBF05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652609C4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Handtekening:       ________________________________</w:t>
      </w:r>
    </w:p>
    <w:p w14:paraId="7F519438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77B01762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Naam kind(eren):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 xml:space="preserve">_________________________________________ </w:t>
      </w:r>
    </w:p>
    <w:p w14:paraId="397E124C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3490C5A7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groep(en): 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_________________________________________</w:t>
      </w:r>
    </w:p>
    <w:p w14:paraId="30FB5B8E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35F41FCB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Datum verlof: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___________________t/m ___________________</w:t>
      </w:r>
    </w:p>
    <w:p w14:paraId="717473FA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1B9237BB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5370C8CA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i/>
          <w:color w:val="auto"/>
          <w:kern w:val="20"/>
          <w:position w:val="-4"/>
          <w:sz w:val="20"/>
          <w:szCs w:val="20"/>
        </w:rPr>
        <w:t>Reden s.v.p.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position w:val="-4"/>
          <w:sz w:val="28"/>
          <w:szCs w:val="28"/>
        </w:rPr>
        <w:sym w:font="Wingdings 2" w:char="F02A"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 1. gewichtige omstandigheden, reden: </w:t>
      </w:r>
      <w:r w:rsidRPr="00825C68">
        <w:rPr>
          <w:rFonts w:ascii="Tahoma" w:eastAsia="Times New Roman" w:hAnsi="Tahoma" w:cs="Tahoma"/>
          <w:color w:val="auto"/>
          <w:kern w:val="20"/>
          <w:position w:val="-4"/>
          <w:sz w:val="20"/>
          <w:szCs w:val="20"/>
        </w:rPr>
        <w:t>______________</w:t>
      </w:r>
      <w:r w:rsidRPr="00825C68">
        <w:rPr>
          <w:rFonts w:ascii="Tahoma" w:eastAsia="Times New Roman" w:hAnsi="Tahoma" w:cs="Tahoma"/>
          <w:color w:val="auto"/>
          <w:kern w:val="20"/>
          <w:position w:val="-4"/>
          <w:sz w:val="20"/>
          <w:szCs w:val="20"/>
        </w:rPr>
        <w:tab/>
        <w:t>[kiezen uit: a. t/m. i]</w:t>
      </w:r>
    </w:p>
    <w:p w14:paraId="28D3CEA4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i/>
          <w:color w:val="auto"/>
          <w:kern w:val="20"/>
          <w:position w:val="10"/>
          <w:sz w:val="20"/>
          <w:szCs w:val="20"/>
        </w:rPr>
        <w:t>aankruisen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position w:val="-4"/>
          <w:sz w:val="28"/>
          <w:szCs w:val="28"/>
        </w:rPr>
        <w:sym w:font="Wingdings 2" w:char="F02A"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 2. vakantieverlof volgens onderstaande regeling</w:t>
      </w:r>
    </w:p>
    <w:p w14:paraId="60AB3A93" w14:textId="1501D4B6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noProof/>
          <w:color w:val="auto"/>
          <w:kern w:val="2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660B" wp14:editId="75889D27">
                <wp:simplePos x="0" y="0"/>
                <wp:positionH relativeFrom="column">
                  <wp:posOffset>3200400</wp:posOffset>
                </wp:positionH>
                <wp:positionV relativeFrom="paragraph">
                  <wp:posOffset>145415</wp:posOffset>
                </wp:positionV>
                <wp:extent cx="1475740" cy="808355"/>
                <wp:effectExtent l="9525" t="12065" r="10160" b="825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8E82" w14:textId="77777777" w:rsidR="00825C68" w:rsidRDefault="00825C68" w:rsidP="00825C68">
                            <w:pPr>
                              <w:tabs>
                                <w:tab w:val="left" w:pos="709"/>
                                <w:tab w:val="left" w:pos="851"/>
                                <w:tab w:val="left" w:pos="2268"/>
                                <w:tab w:val="left" w:pos="2694"/>
                              </w:tabs>
                              <w:ind w:left="284"/>
                            </w:pPr>
                          </w:p>
                          <w:p w14:paraId="09B0FB41" w14:textId="303DE5FF" w:rsidR="00825C68" w:rsidRPr="00BA6EFB" w:rsidRDefault="00825C68" w:rsidP="00825C68">
                            <w:pPr>
                              <w:tabs>
                                <w:tab w:val="left" w:pos="709"/>
                                <w:tab w:val="left" w:pos="851"/>
                                <w:tab w:val="left" w:pos="2268"/>
                                <w:tab w:val="left" w:pos="2694"/>
                              </w:tabs>
                              <w:ind w:left="284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Akkoord   </w:t>
                            </w:r>
                            <w:r w:rsidRPr="00BA6EFB">
                              <w:rPr>
                                <w:rFonts w:ascii="Tahoma" w:hAnsi="Tahoma" w:cs="Tahoma"/>
                              </w:rPr>
                              <w:t>O</w:t>
                            </w:r>
                            <w:r w:rsidRPr="00BA6EFB">
                              <w:rPr>
                                <w:rFonts w:ascii="Tahoma" w:hAnsi="Tahoma" w:cs="Tahoma"/>
                              </w:rPr>
                              <w:tab/>
                              <w:t>Niet akkoord</w:t>
                            </w:r>
                          </w:p>
                          <w:p w14:paraId="65A3A0FC" w14:textId="77777777" w:rsidR="00825C68" w:rsidRDefault="00825C68" w:rsidP="00825C6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163E27A" w14:textId="77777777" w:rsidR="00825C68" w:rsidRDefault="00825C68" w:rsidP="00825C6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Reden niet akkoord: __________________</w:t>
                            </w:r>
                          </w:p>
                          <w:p w14:paraId="7FF4309E" w14:textId="77777777" w:rsidR="00825C68" w:rsidRDefault="00825C68" w:rsidP="00825C6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FA167B" w14:textId="77777777" w:rsidR="00825C68" w:rsidRDefault="00825C68" w:rsidP="00825C6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___________________________________</w:t>
                            </w:r>
                          </w:p>
                          <w:p w14:paraId="763D5AE6" w14:textId="77777777" w:rsidR="00825C68" w:rsidRDefault="00825C68" w:rsidP="00825C6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AD5312D" w14:textId="77777777" w:rsidR="00825C68" w:rsidRDefault="00825C68" w:rsidP="00825C68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BA6EFB">
                              <w:rPr>
                                <w:rFonts w:ascii="Tahoma" w:hAnsi="Tahoma" w:cs="Tahoma"/>
                                <w:sz w:val="22"/>
                              </w:rPr>
                              <w:t>Handtekening directie:</w:t>
                            </w:r>
                          </w:p>
                          <w:p w14:paraId="4FCC5C7F" w14:textId="77777777" w:rsidR="00825C68" w:rsidRDefault="00825C68" w:rsidP="00825C68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14:paraId="6E05431C" w14:textId="77777777" w:rsidR="00825C68" w:rsidRPr="00BA6EFB" w:rsidRDefault="00825C68" w:rsidP="00825C68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14:paraId="5AEC743E" w14:textId="77777777" w:rsidR="00825C68" w:rsidRPr="00BA6EFB" w:rsidRDefault="00825C68" w:rsidP="00825C68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E660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52pt;margin-top:11.45pt;width:116.2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">
                <v:textbox>
                  <w:txbxContent>
                    <w:p w14:paraId="77DD8E82" w14:textId="77777777" w:rsidR="00825C68" w:rsidRDefault="00825C68" w:rsidP="00825C68">
                      <w:pPr>
                        <w:tabs>
                          <w:tab w:val="left" w:pos="709"/>
                          <w:tab w:val="left" w:pos="851"/>
                          <w:tab w:val="left" w:pos="2268"/>
                          <w:tab w:val="left" w:pos="2694"/>
                        </w:tabs>
                        <w:ind w:left="284"/>
                      </w:pPr>
                    </w:p>
                    <w:p w14:paraId="09B0FB41" w14:textId="303DE5FF" w:rsidR="00825C68" w:rsidRPr="00BA6EFB" w:rsidRDefault="00825C68" w:rsidP="00825C68">
                      <w:pPr>
                        <w:tabs>
                          <w:tab w:val="left" w:pos="709"/>
                          <w:tab w:val="left" w:pos="851"/>
                          <w:tab w:val="left" w:pos="2268"/>
                          <w:tab w:val="left" w:pos="2694"/>
                        </w:tabs>
                        <w:ind w:left="284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O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Akkoord   </w:t>
                      </w:r>
                      <w:r w:rsidRPr="00BA6EFB">
                        <w:rPr>
                          <w:rFonts w:ascii="Tahoma" w:hAnsi="Tahoma" w:cs="Tahoma"/>
                        </w:rPr>
                        <w:t>O</w:t>
                      </w:r>
                      <w:r w:rsidRPr="00BA6EFB">
                        <w:rPr>
                          <w:rFonts w:ascii="Tahoma" w:hAnsi="Tahoma" w:cs="Tahoma"/>
                        </w:rPr>
                        <w:tab/>
                        <w:t>Niet akkoord</w:t>
                      </w:r>
                    </w:p>
                    <w:p w14:paraId="65A3A0FC" w14:textId="77777777" w:rsidR="00825C68" w:rsidRDefault="00825C68" w:rsidP="00825C68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163E27A" w14:textId="77777777" w:rsidR="00825C68" w:rsidRDefault="00825C68" w:rsidP="00825C6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Reden niet akkoord: __________________</w:t>
                      </w:r>
                    </w:p>
                    <w:p w14:paraId="7FF4309E" w14:textId="77777777" w:rsidR="00825C68" w:rsidRDefault="00825C68" w:rsidP="00825C68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5FA167B" w14:textId="77777777" w:rsidR="00825C68" w:rsidRDefault="00825C68" w:rsidP="00825C6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___________________________________</w:t>
                      </w:r>
                    </w:p>
                    <w:p w14:paraId="763D5AE6" w14:textId="77777777" w:rsidR="00825C68" w:rsidRDefault="00825C68" w:rsidP="00825C68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AD5312D" w14:textId="77777777" w:rsidR="00825C68" w:rsidRDefault="00825C68" w:rsidP="00825C68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BA6EFB">
                        <w:rPr>
                          <w:rFonts w:ascii="Tahoma" w:hAnsi="Tahoma" w:cs="Tahoma"/>
                          <w:sz w:val="22"/>
                        </w:rPr>
                        <w:t>Handtekening directie:</w:t>
                      </w:r>
                    </w:p>
                    <w:p w14:paraId="4FCC5C7F" w14:textId="77777777" w:rsidR="00825C68" w:rsidRDefault="00825C68" w:rsidP="00825C68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14:paraId="6E05431C" w14:textId="77777777" w:rsidR="00825C68" w:rsidRPr="00BA6EFB" w:rsidRDefault="00825C68" w:rsidP="00825C68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14:paraId="5AEC743E" w14:textId="77777777" w:rsidR="00825C68" w:rsidRPr="00BA6EFB" w:rsidRDefault="00825C68" w:rsidP="00825C68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300CE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Datum: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 xml:space="preserve">  ______________________</w:t>
      </w:r>
    </w:p>
    <w:p w14:paraId="3C72ABCA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16352CC4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11032084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40031C1B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5259FB78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61110541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  <w:t xml:space="preserve">Bij het aanvragen van extra verlof dient u rekening te houden met onderstaande richtlijnen. </w:t>
      </w:r>
    </w:p>
    <w:p w14:paraId="65038692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i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i/>
          <w:color w:val="auto"/>
          <w:kern w:val="20"/>
          <w:sz w:val="20"/>
          <w:szCs w:val="20"/>
        </w:rPr>
        <w:t>Richtlijnen verlof leerplichtige kinderen buiten de schoolvakanties (wettelijk)</w:t>
      </w:r>
    </w:p>
    <w:p w14:paraId="534E87D3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06BD7C01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  <w:t>1.</w:t>
      </w:r>
      <w:r w:rsidRPr="00825C68"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  <w:tab/>
        <w:t xml:space="preserve">Gewichtige omstandigheden (maximaal 10 schooldagen per schooljaar) </w:t>
      </w:r>
    </w:p>
    <w:p w14:paraId="2E4AD761" w14:textId="77777777" w:rsidR="00825C68" w:rsidRPr="00825C68" w:rsidRDefault="00825C68" w:rsidP="00825C68">
      <w:pPr>
        <w:spacing w:line="240" w:lineRule="auto"/>
        <w:ind w:firstLine="708"/>
        <w:jc w:val="both"/>
        <w:rPr>
          <w:rFonts w:ascii="Tahoma" w:eastAsia="Times New Roman" w:hAnsi="Tahoma" w:cs="Tahoma"/>
          <w:color w:val="auto"/>
          <w:kern w:val="20"/>
          <w:sz w:val="16"/>
          <w:szCs w:val="16"/>
        </w:rPr>
      </w:pPr>
      <w:r w:rsidRPr="00825C68">
        <w:rPr>
          <w:rFonts w:ascii="Tahoma" w:eastAsia="Times New Roman" w:hAnsi="Tahoma" w:cs="Tahoma"/>
          <w:color w:val="auto"/>
          <w:kern w:val="20"/>
          <w:sz w:val="16"/>
          <w:szCs w:val="16"/>
        </w:rPr>
        <w:t xml:space="preserve">(art.14, lid 1 leerplichtwet 1969)    </w:t>
      </w:r>
    </w:p>
    <w:p w14:paraId="083573BE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a.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als er aan een wettelijke verplichting moet worden voldaan;</w:t>
      </w:r>
    </w:p>
    <w:p w14:paraId="05A5E8CA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b.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bij verhuizing (maximaal 1 dag);</w:t>
      </w:r>
    </w:p>
    <w:p w14:paraId="48E039AA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c.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bij gezinsuitbreiding (1 dag);</w:t>
      </w:r>
    </w:p>
    <w:p w14:paraId="5D111602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d.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bij huwelijk van familieleden (1 of 2 dagen, afhankelijk van situatie);</w:t>
      </w:r>
    </w:p>
    <w:p w14:paraId="7386301A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e.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bij ernstige ziekte van familie (duur in overleg met de directeur);</w:t>
      </w:r>
    </w:p>
    <w:p w14:paraId="7DF04C6E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f.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bij overlijden van familie (1,2,3 of 4 dagen, afhankelijk van situatie);</w:t>
      </w:r>
    </w:p>
    <w:p w14:paraId="06B102E3" w14:textId="77777777" w:rsidR="00825C68" w:rsidRPr="00825C68" w:rsidRDefault="00825C68" w:rsidP="00825C68">
      <w:pPr>
        <w:spacing w:line="240" w:lineRule="auto"/>
        <w:ind w:left="705" w:hanging="705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g.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bij 25-,40-,50-jarig ambtsjubileum of 12½-,25-,40-,50- of 60-jarig huwelijksjubileum van ouders of grootouders voor 1 dag.</w:t>
      </w:r>
    </w:p>
    <w:p w14:paraId="4FC879BC" w14:textId="77777777" w:rsidR="00825C68" w:rsidRPr="00825C68" w:rsidRDefault="00825C68" w:rsidP="00825C68">
      <w:pPr>
        <w:spacing w:line="240" w:lineRule="auto"/>
        <w:ind w:left="705" w:hanging="705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h.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wegens vervulling van plichten voortvloeiend uit de aangehangen godsdienst of levensovertuiging.</w:t>
      </w:r>
    </w:p>
    <w:p w14:paraId="58F2EEC6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i.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bij andere gewichtige omstandigheden (in overleg met de directeur)</w:t>
      </w:r>
    </w:p>
    <w:p w14:paraId="7ABEF4B9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0ABF5266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68C8C9D3" w14:textId="09A5B818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  <w:u w:val="single"/>
        </w:rPr>
        <w:t>Niet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 aangemerkt als bijzondere reden, bijvoorbeeld: extra vakantie wegens wintersport, extra weekend, langdurig bezoek aan familie in land van herkomst, deelname van leerlingen aan evenementen,</w:t>
      </w:r>
      <w:r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 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enz.</w:t>
      </w:r>
    </w:p>
    <w:p w14:paraId="79F39B62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Bij verlof voor 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  <w:u w:val="single"/>
        </w:rPr>
        <w:t>meer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 dan 10 schooldagen, moet verlof via het formulier van school rechtstreeks bij de leerplichtambtenaar worden aangevraagd.</w:t>
      </w:r>
    </w:p>
    <w:p w14:paraId="119D08D9" w14:textId="51AD26F3" w:rsid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7ABC24C5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69BDEB47" w14:textId="77777777" w:rsid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</w:pPr>
    </w:p>
    <w:p w14:paraId="02A10FF7" w14:textId="77777777" w:rsid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</w:pPr>
    </w:p>
    <w:p w14:paraId="064EEB03" w14:textId="77777777" w:rsid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</w:pPr>
    </w:p>
    <w:p w14:paraId="6CEC3566" w14:textId="77777777" w:rsid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</w:pPr>
    </w:p>
    <w:p w14:paraId="1A9BD9CC" w14:textId="77777777" w:rsid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</w:pPr>
    </w:p>
    <w:p w14:paraId="4007E589" w14:textId="77777777" w:rsid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</w:pPr>
    </w:p>
    <w:p w14:paraId="609214F8" w14:textId="77777777" w:rsid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</w:pPr>
    </w:p>
    <w:p w14:paraId="053CD435" w14:textId="77777777" w:rsid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</w:pPr>
    </w:p>
    <w:p w14:paraId="50692541" w14:textId="5F3B6920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  <w:t>2.</w:t>
      </w:r>
      <w:r w:rsidRPr="00825C68"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  <w:tab/>
        <w:t>Extra vakantieverlof</w:t>
      </w:r>
    </w:p>
    <w:p w14:paraId="6CC6FFD5" w14:textId="77777777" w:rsidR="00825C68" w:rsidRPr="00825C68" w:rsidRDefault="00825C68" w:rsidP="00825C68">
      <w:pPr>
        <w:spacing w:line="240" w:lineRule="auto"/>
        <w:ind w:firstLine="708"/>
        <w:jc w:val="both"/>
        <w:rPr>
          <w:rFonts w:ascii="Tahoma" w:eastAsia="Times New Roman" w:hAnsi="Tahoma" w:cs="Tahoma"/>
          <w:color w:val="auto"/>
          <w:kern w:val="20"/>
          <w:sz w:val="16"/>
          <w:szCs w:val="16"/>
        </w:rPr>
      </w:pPr>
      <w:r w:rsidRPr="00825C68">
        <w:rPr>
          <w:rFonts w:ascii="Tahoma" w:eastAsia="Times New Roman" w:hAnsi="Tahoma" w:cs="Tahoma"/>
          <w:color w:val="auto"/>
          <w:kern w:val="20"/>
          <w:sz w:val="16"/>
          <w:szCs w:val="16"/>
        </w:rPr>
        <w:t xml:space="preserve">(art.13a, leerplichtwet 1969)   </w:t>
      </w:r>
    </w:p>
    <w:p w14:paraId="29518AB0" w14:textId="77777777" w:rsidR="00825C68" w:rsidRPr="00825C68" w:rsidRDefault="00825C68" w:rsidP="00825C68">
      <w:pPr>
        <w:spacing w:line="240" w:lineRule="auto"/>
        <w:ind w:firstLine="708"/>
        <w:jc w:val="both"/>
        <w:rPr>
          <w:rFonts w:ascii="Tahoma" w:eastAsia="Times New Roman" w:hAnsi="Tahoma" w:cs="Tahoma"/>
          <w:color w:val="auto"/>
          <w:kern w:val="20"/>
          <w:sz w:val="16"/>
          <w:szCs w:val="16"/>
        </w:rPr>
      </w:pPr>
      <w:r w:rsidRPr="00825C68">
        <w:rPr>
          <w:rFonts w:ascii="Tahoma" w:eastAsia="Times New Roman" w:hAnsi="Tahoma" w:cs="Tahoma"/>
          <w:color w:val="auto"/>
          <w:kern w:val="20"/>
          <w:sz w:val="16"/>
          <w:szCs w:val="16"/>
        </w:rPr>
        <w:t xml:space="preserve">   </w:t>
      </w:r>
    </w:p>
    <w:p w14:paraId="3842429A" w14:textId="17A011F3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Extra vakantieverlo</w:t>
      </w:r>
      <w:r>
        <w:rPr>
          <w:rFonts w:ascii="Tahoma" w:eastAsia="Times New Roman" w:hAnsi="Tahoma" w:cs="Tahoma"/>
          <w:color w:val="auto"/>
          <w:kern w:val="20"/>
          <w:sz w:val="20"/>
          <w:szCs w:val="20"/>
        </w:rPr>
        <w:t>f is alleen mogelijk i.v.m. de “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aard van het beroep” van één van de ouder(s)/verzorgers zoals b.v. horeca, agrariërs, campinghouder, waarbij het merendeel van de inkomsten verdiend kan worden in de zomervakantie. Het moet hier gaan om de enige gezinsvakantie, en 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  <w:u w:val="single"/>
        </w:rPr>
        <w:t>niet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 als extra vakantie.</w:t>
      </w:r>
    </w:p>
    <w:p w14:paraId="6101DE6B" w14:textId="044518A1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Een ouder / verzorger</w:t>
      </w:r>
      <w:r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 met een willekeurig beroep die 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in  de   schoolvakantie bij zijn werkgever om organisatorische redenen niet gemist kan worden, kan 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  <w:u w:val="single"/>
        </w:rPr>
        <w:t>geen verlof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 wegens “aard van het beroep” worden gegeven.</w:t>
      </w:r>
    </w:p>
    <w:p w14:paraId="1FBE8BDC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Een aanvraag voor extra vakantieverlof dient vergezeld te gaan met een 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  <w:u w:val="single"/>
        </w:rPr>
        <w:t>werkgeversverklaring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, waaruit blijkt dat geen verlof binnen de officiële schoolvakantie mogelijk is. </w:t>
      </w:r>
    </w:p>
    <w:p w14:paraId="6C083A5B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Dit verlof mag één keer per schooljaar verleend worden; niet langer duren dan 10 schooldagen en</w:t>
      </w:r>
    </w:p>
    <w:p w14:paraId="12B3A12F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niet plaatsvinden in de eerste twee lesweken van het schooljaar </w:t>
      </w:r>
    </w:p>
    <w:p w14:paraId="103B3FC0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i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i/>
          <w:color w:val="auto"/>
          <w:kern w:val="20"/>
          <w:sz w:val="20"/>
          <w:szCs w:val="20"/>
        </w:rPr>
        <w:t>De directeur is verplicht de leerplichtambtenaar mededeling te doen van ongeoorloofd schoolverzuim. Tegen ouders die hun kind(eren) zonder toestemming van school houden, kan proces-verbaal worden opgemaakt.</w:t>
      </w:r>
    </w:p>
    <w:p w14:paraId="4C095AA7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1DE79176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b/>
          <w:color w:val="auto"/>
          <w:kern w:val="20"/>
          <w:sz w:val="20"/>
          <w:szCs w:val="20"/>
        </w:rPr>
        <w:t>Eenvoudige versie werkgeversverklaring:</w:t>
      </w:r>
    </w:p>
    <w:p w14:paraId="57C418B5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18F4C47A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Naam werkgever: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_____________________________________________</w:t>
      </w:r>
    </w:p>
    <w:p w14:paraId="0122454E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1AC971AB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Contactpersoon: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_____________________________________________</w:t>
      </w:r>
    </w:p>
    <w:p w14:paraId="3D1A66AB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38E18048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Adres werkgever: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_____________________________________________</w:t>
      </w:r>
    </w:p>
    <w:p w14:paraId="3E031755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17A2F52B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Telefoonnummer: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_____________________________________________</w:t>
      </w:r>
    </w:p>
    <w:p w14:paraId="61A42B91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7228354F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Plaats: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_____________________________________________</w:t>
      </w:r>
    </w:p>
    <w:p w14:paraId="0B921D86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7F836109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Verklaart hierbij dat aan aanvrager in de reguliere schoolvakanties geen verlof kan worden gegeven, wegens:</w:t>
      </w:r>
    </w:p>
    <w:p w14:paraId="6E2EA1C9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___________________________________________________________________________________</w:t>
      </w:r>
    </w:p>
    <w:p w14:paraId="0E017E41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6A553C2F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___________________________________________________________________________________</w:t>
      </w:r>
    </w:p>
    <w:p w14:paraId="62F2B63B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1445E980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___________________________________________________________________________________</w:t>
      </w:r>
    </w:p>
    <w:p w14:paraId="591B94D6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1229BE92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___________________________________________________________________________________</w:t>
      </w:r>
    </w:p>
    <w:p w14:paraId="66809EEF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6F5E23FE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Ondertekening:</w:t>
      </w:r>
    </w:p>
    <w:p w14:paraId="027F6CDB" w14:textId="77777777" w:rsid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0997BA11" w14:textId="346785A9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Plaats: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____________________________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datum: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ab/>
        <w:t>_______________________________</w:t>
      </w:r>
    </w:p>
    <w:p w14:paraId="1CC9DC25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070F333D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6D2D5CAF" w14:textId="78321549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Handtekening </w:t>
      </w:r>
      <w:r>
        <w:rPr>
          <w:rFonts w:ascii="Tahoma" w:eastAsia="Times New Roman" w:hAnsi="Tahoma" w:cs="Tahoma"/>
          <w:color w:val="auto"/>
          <w:kern w:val="20"/>
          <w:sz w:val="20"/>
          <w:szCs w:val="20"/>
        </w:rPr>
        <w:t xml:space="preserve">en stempel </w:t>
      </w: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werkgever:</w:t>
      </w:r>
    </w:p>
    <w:p w14:paraId="0049A841" w14:textId="77777777" w:rsidR="00825C68" w:rsidRPr="00825C68" w:rsidRDefault="00825C68" w:rsidP="00825C68">
      <w:pPr>
        <w:spacing w:line="240" w:lineRule="auto"/>
        <w:jc w:val="both"/>
        <w:rPr>
          <w:rFonts w:ascii="Tahoma" w:eastAsia="Times New Roman" w:hAnsi="Tahoma" w:cs="Tahoma"/>
          <w:color w:val="auto"/>
          <w:kern w:val="20"/>
          <w:sz w:val="20"/>
          <w:szCs w:val="20"/>
        </w:rPr>
      </w:pPr>
    </w:p>
    <w:p w14:paraId="24C870B3" w14:textId="77777777" w:rsidR="00825C68" w:rsidRPr="00825C68" w:rsidRDefault="00825C68" w:rsidP="00825C68">
      <w:pPr>
        <w:spacing w:line="240" w:lineRule="auto"/>
        <w:jc w:val="both"/>
        <w:rPr>
          <w:rFonts w:ascii="Arial" w:eastAsia="Times New Roman" w:hAnsi="Arial" w:cs="Arial"/>
          <w:color w:val="auto"/>
          <w:kern w:val="20"/>
          <w:sz w:val="20"/>
          <w:szCs w:val="20"/>
        </w:rPr>
      </w:pPr>
      <w:r w:rsidRPr="00825C68">
        <w:rPr>
          <w:rFonts w:ascii="Tahoma" w:eastAsia="Times New Roman" w:hAnsi="Tahoma" w:cs="Tahoma"/>
          <w:color w:val="auto"/>
          <w:kern w:val="20"/>
          <w:sz w:val="20"/>
          <w:szCs w:val="20"/>
        </w:rPr>
        <w:t>___________________________________</w:t>
      </w:r>
    </w:p>
    <w:p w14:paraId="54C4CB89" w14:textId="77777777" w:rsidR="00825C68" w:rsidRDefault="00825C68" w:rsidP="000531D4">
      <w:pPr>
        <w:spacing w:after="240" w:line="240" w:lineRule="atLeast"/>
        <w:jc w:val="both"/>
        <w:rPr>
          <w:rFonts w:ascii="Arial" w:eastAsia="Times New Roman" w:hAnsi="Arial" w:cs="Arial"/>
          <w:b/>
          <w:color w:val="auto"/>
          <w:kern w:val="20"/>
          <w:sz w:val="28"/>
          <w:szCs w:val="28"/>
        </w:rPr>
      </w:pPr>
    </w:p>
    <w:sectPr w:rsidR="00825C68" w:rsidSect="00FC172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080" w:bottom="1440" w:left="1080" w:header="624" w:footer="357" w:gutter="0"/>
      <w:cols w:space="561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0C08" w14:textId="77777777" w:rsidR="00403149" w:rsidRDefault="00403149" w:rsidP="00482DE8">
      <w:r>
        <w:separator/>
      </w:r>
    </w:p>
  </w:endnote>
  <w:endnote w:type="continuationSeparator" w:id="0">
    <w:p w14:paraId="025E9659" w14:textId="77777777" w:rsidR="00403149" w:rsidRDefault="00403149" w:rsidP="004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C4FB" w14:textId="77777777" w:rsidR="0030566F" w:rsidRDefault="0030566F" w:rsidP="00482DE8">
    <w:pPr>
      <w:pStyle w:val="Voettekst"/>
      <w:jc w:val="righ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4820DB24" wp14:editId="4820DB25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000" cy="1260000"/>
          <wp:effectExtent l="0" t="0" r="317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g2-visual-lo-5x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92E9" w14:textId="77777777" w:rsidR="00465193" w:rsidRDefault="009E3A8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1" locked="0" layoutInCell="1" allowOverlap="1" wp14:anchorId="4820DB28" wp14:editId="4820DB29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000" cy="1260000"/>
          <wp:effectExtent l="0" t="0" r="3175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Brief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64A5" w14:textId="77777777" w:rsidR="00403149" w:rsidRDefault="00403149" w:rsidP="00482DE8">
      <w:pPr>
        <w:pStyle w:val="Voettekst"/>
      </w:pPr>
    </w:p>
    <w:p w14:paraId="4839C58A" w14:textId="77777777" w:rsidR="00403149" w:rsidRDefault="00403149" w:rsidP="00482DE8">
      <w:pPr>
        <w:pStyle w:val="Voettekst"/>
      </w:pPr>
    </w:p>
    <w:p w14:paraId="6B5C106D" w14:textId="77777777" w:rsidR="00403149" w:rsidRDefault="00403149" w:rsidP="00482DE8">
      <w:pPr>
        <w:pStyle w:val="Voettekst"/>
      </w:pPr>
    </w:p>
    <w:p w14:paraId="45EF28DF" w14:textId="77777777" w:rsidR="00403149" w:rsidRDefault="00403149" w:rsidP="00482DE8">
      <w:pPr>
        <w:pStyle w:val="Voettekst"/>
      </w:pPr>
    </w:p>
  </w:footnote>
  <w:footnote w:type="continuationSeparator" w:id="0">
    <w:p w14:paraId="2BBB895A" w14:textId="77777777" w:rsidR="00403149" w:rsidRDefault="00403149" w:rsidP="00482DE8">
      <w:r>
        <w:continuationSeparator/>
      </w:r>
    </w:p>
  </w:footnote>
  <w:footnote w:type="continuationNotice" w:id="1">
    <w:p w14:paraId="58AA3B31" w14:textId="77777777" w:rsidR="00403149" w:rsidRDefault="00403149" w:rsidP="00482DE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A601" w14:textId="77777777" w:rsidR="0030566F" w:rsidRDefault="00465193" w:rsidP="00482DE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4820DB22" wp14:editId="4820DB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800000"/>
          <wp:effectExtent l="0" t="0" r="317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orbeeld brief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27C7" w14:textId="77777777" w:rsidR="0030566F" w:rsidRPr="0099134D" w:rsidRDefault="009E3A8B" w:rsidP="00482DE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7456" behindDoc="1" locked="0" layoutInCell="1" allowOverlap="1" wp14:anchorId="4820DB26" wp14:editId="4820DB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800000"/>
          <wp:effectExtent l="0" t="0" r="317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orbeeld brief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D1D2C9" w14:textId="77777777" w:rsidR="0030566F" w:rsidRDefault="0030566F" w:rsidP="00482D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7A8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B89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EC2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F6A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08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06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2E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741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08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A0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01946"/>
    <w:multiLevelType w:val="multilevel"/>
    <w:tmpl w:val="B778EC10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‒"/>
      <w:lvlJc w:val="left"/>
      <w:pPr>
        <w:ind w:left="397" w:hanging="199"/>
      </w:pPr>
      <w:rPr>
        <w:rFonts w:ascii="Arial" w:hAnsi="Arial" w:hint="default"/>
        <w:sz w:val="20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116F7A4A"/>
    <w:multiLevelType w:val="multilevel"/>
    <w:tmpl w:val="DFC29808"/>
    <w:lvl w:ilvl="0">
      <w:start w:val="1"/>
      <w:numFmt w:val="decimal"/>
      <w:lvlText w:val="%1"/>
      <w:lvlJc w:val="left"/>
      <w:pPr>
        <w:ind w:left="0" w:hanging="16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6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64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0" w:hanging="164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0" w:hanging="1644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6904BF0"/>
    <w:multiLevelType w:val="multilevel"/>
    <w:tmpl w:val="80B890DE"/>
    <w:lvl w:ilvl="0">
      <w:start w:val="1"/>
      <w:numFmt w:val="upperLetter"/>
      <w:lvlText w:val="Appendix %1: "/>
      <w:lvlJc w:val="left"/>
      <w:pPr>
        <w:ind w:left="0" w:firstLine="0"/>
      </w:pPr>
      <w:rPr>
        <w:rFonts w:hint="default"/>
        <w:b/>
        <w:i w:val="0"/>
        <w:color w:val="0A340B" w:themeColor="accent2"/>
        <w:sz w:val="8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F15F48"/>
    <w:multiLevelType w:val="multilevel"/>
    <w:tmpl w:val="E0B8AB2A"/>
    <w:lvl w:ilvl="0">
      <w:start w:val="1"/>
      <w:numFmt w:val="decimal"/>
      <w:lvlText w:val="Schedule %1"/>
      <w:lvlJc w:val="left"/>
      <w:pPr>
        <w:ind w:left="-340" w:firstLine="340"/>
      </w:pPr>
      <w:rPr>
        <w:rFonts w:hint="default"/>
        <w:b/>
        <w:i w:val="0"/>
        <w:color w:val="0A340B" w:themeColor="accent2"/>
        <w:sz w:val="80"/>
      </w:rPr>
    </w:lvl>
    <w:lvl w:ilvl="1">
      <w:start w:val="1"/>
      <w:numFmt w:val="decimal"/>
      <w:lvlText w:val="%2."/>
      <w:lvlJc w:val="left"/>
      <w:pPr>
        <w:ind w:left="0" w:hanging="340"/>
      </w:pPr>
      <w:rPr>
        <w:rFonts w:hint="default"/>
        <w:b/>
        <w:i w:val="0"/>
      </w:rPr>
    </w:lvl>
    <w:lvl w:ilvl="2">
      <w:start w:val="1"/>
      <w:numFmt w:val="decimal"/>
      <w:pStyle w:val="Kop3"/>
      <w:suff w:val="space"/>
      <w:lvlText w:val="%2.%3."/>
      <w:lvlJc w:val="left"/>
      <w:pPr>
        <w:ind w:left="0" w:hanging="340"/>
      </w:pPr>
      <w:rPr>
        <w:rFonts w:hint="default"/>
        <w:b w:val="0"/>
        <w:i w:val="0"/>
      </w:rPr>
    </w:lvl>
    <w:lvl w:ilvl="3">
      <w:start w:val="1"/>
      <w:numFmt w:val="bullet"/>
      <w:lvlText w:val="-"/>
      <w:lvlJc w:val="left"/>
      <w:pPr>
        <w:ind w:left="397" w:hanging="170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ind w:left="624" w:hanging="17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C01779"/>
    <w:multiLevelType w:val="hybridMultilevel"/>
    <w:tmpl w:val="5942AA44"/>
    <w:lvl w:ilvl="0" w:tplc="AE4E5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E6BCE"/>
    <w:multiLevelType w:val="multilevel"/>
    <w:tmpl w:val="461ADD92"/>
    <w:lvl w:ilvl="0">
      <w:start w:val="1"/>
      <w:numFmt w:val="decimal"/>
      <w:lvlText w:val="Schedule %1"/>
      <w:lvlJc w:val="left"/>
      <w:pPr>
        <w:ind w:left="0" w:firstLine="0"/>
      </w:pPr>
      <w:rPr>
        <w:rFonts w:hint="default"/>
        <w:b/>
        <w:i w:val="0"/>
        <w:color w:val="0A340B" w:themeColor="accent2"/>
        <w:sz w:val="80"/>
      </w:rPr>
    </w:lvl>
    <w:lvl w:ilvl="1">
      <w:start w:val="1"/>
      <w:numFmt w:val="decimal"/>
      <w:pStyle w:val="Nummering123"/>
      <w:suff w:val="space"/>
      <w:lvlText w:val="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pStyle w:val="Nummeringabc"/>
      <w:suff w:val="space"/>
      <w:lvlText w:val="%3."/>
      <w:lvlJc w:val="left"/>
      <w:pPr>
        <w:ind w:left="227" w:firstLine="0"/>
      </w:pPr>
      <w:rPr>
        <w:rFonts w:hint="default"/>
        <w:b/>
        <w:i w:val="0"/>
      </w:rPr>
    </w:lvl>
    <w:lvl w:ilvl="3">
      <w:start w:val="1"/>
      <w:numFmt w:val="bullet"/>
      <w:pStyle w:val="Opsomming1"/>
      <w:lvlText w:val="-"/>
      <w:lvlJc w:val="left"/>
      <w:pPr>
        <w:ind w:left="397" w:hanging="170"/>
      </w:pPr>
      <w:rPr>
        <w:rFonts w:ascii="Verdana" w:hAnsi="Verdana" w:hint="default"/>
      </w:rPr>
    </w:lvl>
    <w:lvl w:ilvl="4">
      <w:start w:val="1"/>
      <w:numFmt w:val="bullet"/>
      <w:pStyle w:val="Nummeringabc"/>
      <w:lvlText w:val="-"/>
      <w:lvlJc w:val="left"/>
      <w:pPr>
        <w:ind w:left="624" w:hanging="17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631617"/>
    <w:multiLevelType w:val="multilevel"/>
    <w:tmpl w:val="E098E1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0"/>
      </w:pPr>
      <w:rPr>
        <w:rFonts w:hint="default"/>
      </w:rPr>
    </w:lvl>
  </w:abstractNum>
  <w:abstractNum w:abstractNumId="17" w15:restartNumberingAfterBreak="0">
    <w:nsid w:val="618B4E30"/>
    <w:multiLevelType w:val="multilevel"/>
    <w:tmpl w:val="E488D5FE"/>
    <w:lvl w:ilvl="0">
      <w:start w:val="1"/>
      <w:numFmt w:val="decimal"/>
      <w:pStyle w:val="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6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6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6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6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  <w:lvlOverride w:ilvl="0">
      <w:startOverride w:val="1"/>
    </w:lvlOverride>
  </w:num>
  <w:num w:numId="14">
    <w:abstractNumId w:val="11"/>
  </w:num>
  <w:num w:numId="15">
    <w:abstractNumId w:val="17"/>
  </w:num>
  <w:num w:numId="16">
    <w:abstractNumId w:val="12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D4"/>
    <w:rsid w:val="0002547B"/>
    <w:rsid w:val="00047710"/>
    <w:rsid w:val="000531D4"/>
    <w:rsid w:val="000656E1"/>
    <w:rsid w:val="00083D09"/>
    <w:rsid w:val="000A0041"/>
    <w:rsid w:val="000A65AC"/>
    <w:rsid w:val="000B5923"/>
    <w:rsid w:val="000C020B"/>
    <w:rsid w:val="000C3A7D"/>
    <w:rsid w:val="000E75A7"/>
    <w:rsid w:val="000F56B2"/>
    <w:rsid w:val="00114E34"/>
    <w:rsid w:val="00136037"/>
    <w:rsid w:val="001449D0"/>
    <w:rsid w:val="0014664E"/>
    <w:rsid w:val="001541E0"/>
    <w:rsid w:val="00155028"/>
    <w:rsid w:val="00160127"/>
    <w:rsid w:val="00163ED3"/>
    <w:rsid w:val="00184A55"/>
    <w:rsid w:val="001932B6"/>
    <w:rsid w:val="00195459"/>
    <w:rsid w:val="001A3EE5"/>
    <w:rsid w:val="001A7F9C"/>
    <w:rsid w:val="001C6B14"/>
    <w:rsid w:val="001D5784"/>
    <w:rsid w:val="001E571D"/>
    <w:rsid w:val="001F7A2F"/>
    <w:rsid w:val="0025137E"/>
    <w:rsid w:val="00264734"/>
    <w:rsid w:val="002726C3"/>
    <w:rsid w:val="002E5252"/>
    <w:rsid w:val="0030566F"/>
    <w:rsid w:val="003118BD"/>
    <w:rsid w:val="00321D29"/>
    <w:rsid w:val="003645D6"/>
    <w:rsid w:val="00377A3B"/>
    <w:rsid w:val="00392477"/>
    <w:rsid w:val="00395B3B"/>
    <w:rsid w:val="003B54ED"/>
    <w:rsid w:val="003C3341"/>
    <w:rsid w:val="003D08A7"/>
    <w:rsid w:val="003D40A7"/>
    <w:rsid w:val="003F0B52"/>
    <w:rsid w:val="00403149"/>
    <w:rsid w:val="004437BF"/>
    <w:rsid w:val="00444F03"/>
    <w:rsid w:val="004521A2"/>
    <w:rsid w:val="0045533B"/>
    <w:rsid w:val="00465193"/>
    <w:rsid w:val="00477959"/>
    <w:rsid w:val="00482DE8"/>
    <w:rsid w:val="00495DC4"/>
    <w:rsid w:val="004A2524"/>
    <w:rsid w:val="004E523B"/>
    <w:rsid w:val="004F3FC8"/>
    <w:rsid w:val="00524528"/>
    <w:rsid w:val="00531ED8"/>
    <w:rsid w:val="00541965"/>
    <w:rsid w:val="00542238"/>
    <w:rsid w:val="005439BE"/>
    <w:rsid w:val="00543B9B"/>
    <w:rsid w:val="0056313B"/>
    <w:rsid w:val="00563A74"/>
    <w:rsid w:val="0058262F"/>
    <w:rsid w:val="00582D57"/>
    <w:rsid w:val="005A13B4"/>
    <w:rsid w:val="005D12C9"/>
    <w:rsid w:val="005F09B3"/>
    <w:rsid w:val="006053D3"/>
    <w:rsid w:val="00637906"/>
    <w:rsid w:val="00637A28"/>
    <w:rsid w:val="006814E0"/>
    <w:rsid w:val="00683370"/>
    <w:rsid w:val="0068641A"/>
    <w:rsid w:val="00687D35"/>
    <w:rsid w:val="006A6094"/>
    <w:rsid w:val="006A7472"/>
    <w:rsid w:val="006D55CC"/>
    <w:rsid w:val="006E4F50"/>
    <w:rsid w:val="006E7263"/>
    <w:rsid w:val="00713A2D"/>
    <w:rsid w:val="0074393F"/>
    <w:rsid w:val="007601EB"/>
    <w:rsid w:val="00762879"/>
    <w:rsid w:val="00766524"/>
    <w:rsid w:val="00774D30"/>
    <w:rsid w:val="007857CC"/>
    <w:rsid w:val="007915D5"/>
    <w:rsid w:val="007B01CA"/>
    <w:rsid w:val="007B4AED"/>
    <w:rsid w:val="007D47D8"/>
    <w:rsid w:val="007D5107"/>
    <w:rsid w:val="007E3075"/>
    <w:rsid w:val="0080649E"/>
    <w:rsid w:val="008075A3"/>
    <w:rsid w:val="008134D3"/>
    <w:rsid w:val="00825C68"/>
    <w:rsid w:val="008331D4"/>
    <w:rsid w:val="008423A3"/>
    <w:rsid w:val="00855A96"/>
    <w:rsid w:val="00874D1E"/>
    <w:rsid w:val="00875569"/>
    <w:rsid w:val="008935FA"/>
    <w:rsid w:val="00896F00"/>
    <w:rsid w:val="008A49E1"/>
    <w:rsid w:val="008A7296"/>
    <w:rsid w:val="008A7587"/>
    <w:rsid w:val="008E27AB"/>
    <w:rsid w:val="008E4AA4"/>
    <w:rsid w:val="008F2B52"/>
    <w:rsid w:val="008F2E98"/>
    <w:rsid w:val="008F3451"/>
    <w:rsid w:val="00903184"/>
    <w:rsid w:val="00932D5E"/>
    <w:rsid w:val="00957867"/>
    <w:rsid w:val="00983E1A"/>
    <w:rsid w:val="0098643A"/>
    <w:rsid w:val="0099134D"/>
    <w:rsid w:val="00992E59"/>
    <w:rsid w:val="009970D0"/>
    <w:rsid w:val="009D08DB"/>
    <w:rsid w:val="009D79B4"/>
    <w:rsid w:val="009E3A8B"/>
    <w:rsid w:val="009E793D"/>
    <w:rsid w:val="009F3072"/>
    <w:rsid w:val="00A1394E"/>
    <w:rsid w:val="00A20BC5"/>
    <w:rsid w:val="00A518B8"/>
    <w:rsid w:val="00A77971"/>
    <w:rsid w:val="00A808AC"/>
    <w:rsid w:val="00A86546"/>
    <w:rsid w:val="00A92D83"/>
    <w:rsid w:val="00AA0C6B"/>
    <w:rsid w:val="00AA59C5"/>
    <w:rsid w:val="00AB1772"/>
    <w:rsid w:val="00AB1D69"/>
    <w:rsid w:val="00AC5CD5"/>
    <w:rsid w:val="00AD495D"/>
    <w:rsid w:val="00AD57FB"/>
    <w:rsid w:val="00AE084E"/>
    <w:rsid w:val="00AF4313"/>
    <w:rsid w:val="00AF557D"/>
    <w:rsid w:val="00B107C8"/>
    <w:rsid w:val="00B128E9"/>
    <w:rsid w:val="00B53FB1"/>
    <w:rsid w:val="00B71223"/>
    <w:rsid w:val="00B759F8"/>
    <w:rsid w:val="00B77703"/>
    <w:rsid w:val="00B83A8F"/>
    <w:rsid w:val="00B910FD"/>
    <w:rsid w:val="00BA20D6"/>
    <w:rsid w:val="00BA5E33"/>
    <w:rsid w:val="00BA7FF4"/>
    <w:rsid w:val="00BC2E48"/>
    <w:rsid w:val="00BC43A0"/>
    <w:rsid w:val="00BF1FA5"/>
    <w:rsid w:val="00C03065"/>
    <w:rsid w:val="00C057D1"/>
    <w:rsid w:val="00C17F6E"/>
    <w:rsid w:val="00C23CB4"/>
    <w:rsid w:val="00C44F1E"/>
    <w:rsid w:val="00C56979"/>
    <w:rsid w:val="00C56F0F"/>
    <w:rsid w:val="00C7043C"/>
    <w:rsid w:val="00C72563"/>
    <w:rsid w:val="00C7670F"/>
    <w:rsid w:val="00C81FA9"/>
    <w:rsid w:val="00C93763"/>
    <w:rsid w:val="00C93B1C"/>
    <w:rsid w:val="00CB1716"/>
    <w:rsid w:val="00CB31E0"/>
    <w:rsid w:val="00CB5830"/>
    <w:rsid w:val="00CB7945"/>
    <w:rsid w:val="00CC5D35"/>
    <w:rsid w:val="00CE65E5"/>
    <w:rsid w:val="00D20A69"/>
    <w:rsid w:val="00D25372"/>
    <w:rsid w:val="00D33068"/>
    <w:rsid w:val="00D40301"/>
    <w:rsid w:val="00D47704"/>
    <w:rsid w:val="00D50E48"/>
    <w:rsid w:val="00D56687"/>
    <w:rsid w:val="00D628DE"/>
    <w:rsid w:val="00D8686E"/>
    <w:rsid w:val="00D86C87"/>
    <w:rsid w:val="00D91403"/>
    <w:rsid w:val="00D97495"/>
    <w:rsid w:val="00DC5987"/>
    <w:rsid w:val="00DC5C92"/>
    <w:rsid w:val="00DD3A93"/>
    <w:rsid w:val="00DF1577"/>
    <w:rsid w:val="00E10CC8"/>
    <w:rsid w:val="00E274CC"/>
    <w:rsid w:val="00E3353D"/>
    <w:rsid w:val="00E3580C"/>
    <w:rsid w:val="00E65FA7"/>
    <w:rsid w:val="00E70212"/>
    <w:rsid w:val="00E85E66"/>
    <w:rsid w:val="00EA535A"/>
    <w:rsid w:val="00ED30C9"/>
    <w:rsid w:val="00ED4C64"/>
    <w:rsid w:val="00EE5EC5"/>
    <w:rsid w:val="00EF2395"/>
    <w:rsid w:val="00F00767"/>
    <w:rsid w:val="00F00E8B"/>
    <w:rsid w:val="00F03463"/>
    <w:rsid w:val="00F2124F"/>
    <w:rsid w:val="00F24C10"/>
    <w:rsid w:val="00F44086"/>
    <w:rsid w:val="00F5077C"/>
    <w:rsid w:val="00F719D2"/>
    <w:rsid w:val="00F77985"/>
    <w:rsid w:val="00F827B3"/>
    <w:rsid w:val="00FA7000"/>
    <w:rsid w:val="00FB7710"/>
    <w:rsid w:val="00FC1727"/>
    <w:rsid w:val="00FC172E"/>
    <w:rsid w:val="00FC6B19"/>
    <w:rsid w:val="00FD2170"/>
    <w:rsid w:val="00FE56CF"/>
    <w:rsid w:val="00FF13CF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0D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 w:val="21"/>
        <w:szCs w:val="21"/>
        <w:lang w:val="nl-NL" w:eastAsia="en-US" w:bidi="ar-SA"/>
      </w:rPr>
    </w:rPrDefault>
    <w:pPrDefault>
      <w:pPr>
        <w:spacing w:line="3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/>
    <w:lsdException w:name="heading 3" w:semiHidden="1" w:uiPriority="2" w:unhideWhenUsed="1"/>
    <w:lsdException w:name="heading 4" w:semiHidden="1" w:uiPriority="1" w:unhideWhenUsed="1"/>
    <w:lsdException w:name="heading 5" w:semiHidden="1" w:uiPriority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5193"/>
    <w:pPr>
      <w:spacing w:line="280" w:lineRule="atLeast"/>
    </w:pPr>
    <w:rPr>
      <w:rFonts w:ascii="Verdana" w:hAnsi="Verdana"/>
      <w:sz w:val="18"/>
      <w:szCs w:val="22"/>
    </w:rPr>
  </w:style>
  <w:style w:type="paragraph" w:styleId="Kop1">
    <w:name w:val="heading 1"/>
    <w:aliases w:val="Tussenkop"/>
    <w:basedOn w:val="Standaard"/>
    <w:next w:val="Standaard"/>
    <w:link w:val="Kop1Char"/>
    <w:uiPriority w:val="3"/>
    <w:qFormat/>
    <w:rsid w:val="00465193"/>
    <w:pPr>
      <w:outlineLvl w:val="0"/>
    </w:pPr>
    <w:rPr>
      <w:b/>
      <w:szCs w:val="30"/>
    </w:rPr>
  </w:style>
  <w:style w:type="paragraph" w:styleId="Kop2">
    <w:name w:val="heading 2"/>
    <w:basedOn w:val="Standaard"/>
    <w:next w:val="Standaard"/>
    <w:link w:val="Kop2Char"/>
    <w:uiPriority w:val="3"/>
    <w:rsid w:val="0002547B"/>
    <w:pPr>
      <w:outlineLvl w:val="1"/>
    </w:pPr>
    <w:rPr>
      <w:b/>
      <w:color w:val="00682B" w:themeColor="accent3"/>
    </w:rPr>
  </w:style>
  <w:style w:type="paragraph" w:styleId="Kop3">
    <w:name w:val="heading 3"/>
    <w:basedOn w:val="Standaard"/>
    <w:next w:val="Standaard"/>
    <w:link w:val="Kop3Char"/>
    <w:uiPriority w:val="2"/>
    <w:rsid w:val="008F3451"/>
    <w:pPr>
      <w:keepNext/>
      <w:keepLines/>
      <w:numPr>
        <w:ilvl w:val="2"/>
        <w:numId w:val="18"/>
      </w:numPr>
      <w:outlineLvl w:val="2"/>
    </w:pPr>
    <w:rPr>
      <w:rFonts w:asciiTheme="majorHAnsi" w:eastAsiaTheme="majorEastAsia" w:hAnsiTheme="majorHAnsi" w:cstheme="majorBidi"/>
      <w:bCs/>
      <w:color w:val="0A340B" w:themeColor="accent2"/>
    </w:rPr>
  </w:style>
  <w:style w:type="paragraph" w:styleId="Kop4">
    <w:name w:val="heading 4"/>
    <w:basedOn w:val="Standaard"/>
    <w:next w:val="Standaard"/>
    <w:link w:val="Kop4Char"/>
    <w:uiPriority w:val="2"/>
    <w:rsid w:val="008F3451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bCs/>
      <w:iCs/>
      <w:color w:val="0A340B" w:themeColor="accent2"/>
    </w:rPr>
  </w:style>
  <w:style w:type="paragraph" w:styleId="Kop5">
    <w:name w:val="heading 5"/>
    <w:basedOn w:val="Standaard"/>
    <w:next w:val="Standaard"/>
    <w:link w:val="Kop5Char"/>
    <w:uiPriority w:val="2"/>
    <w:rsid w:val="008F3451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color w:val="0A340B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A7472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10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A7472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A7472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A7472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ussenkop Char"/>
    <w:basedOn w:val="Standaardalinea-lettertype"/>
    <w:link w:val="Kop1"/>
    <w:uiPriority w:val="3"/>
    <w:rsid w:val="00465193"/>
    <w:rPr>
      <w:rFonts w:ascii="Verdana" w:hAnsi="Verdana"/>
      <w:b/>
      <w:sz w:val="18"/>
      <w:szCs w:val="30"/>
    </w:rPr>
  </w:style>
  <w:style w:type="character" w:customStyle="1" w:styleId="Kop2Char">
    <w:name w:val="Kop 2 Char"/>
    <w:basedOn w:val="Standaardalinea-lettertype"/>
    <w:link w:val="Kop2"/>
    <w:uiPriority w:val="3"/>
    <w:rsid w:val="00F00767"/>
    <w:rPr>
      <w:rFonts w:ascii="Verdana" w:hAnsi="Verdana"/>
      <w:b/>
      <w:color w:val="00682B" w:themeColor="accent3"/>
      <w:sz w:val="20"/>
      <w:szCs w:val="22"/>
    </w:rPr>
  </w:style>
  <w:style w:type="character" w:customStyle="1" w:styleId="Kop3Char">
    <w:name w:val="Kop 3 Char"/>
    <w:basedOn w:val="Standaardalinea-lettertype"/>
    <w:link w:val="Kop3"/>
    <w:uiPriority w:val="2"/>
    <w:rsid w:val="008075A3"/>
    <w:rPr>
      <w:rFonts w:asciiTheme="majorHAnsi" w:eastAsiaTheme="majorEastAsia" w:hAnsiTheme="majorHAnsi" w:cstheme="majorBidi"/>
      <w:bCs/>
      <w:color w:val="0A340B" w:themeColor="accent2"/>
    </w:rPr>
  </w:style>
  <w:style w:type="character" w:customStyle="1" w:styleId="Kop4Char">
    <w:name w:val="Kop 4 Char"/>
    <w:basedOn w:val="Standaardalinea-lettertype"/>
    <w:link w:val="Kop4"/>
    <w:uiPriority w:val="2"/>
    <w:rsid w:val="008075A3"/>
    <w:rPr>
      <w:rFonts w:asciiTheme="majorHAnsi" w:eastAsiaTheme="majorEastAsia" w:hAnsiTheme="majorHAnsi" w:cstheme="majorBidi"/>
      <w:bCs/>
      <w:iCs/>
      <w:color w:val="0A340B" w:themeColor="accent2"/>
    </w:rPr>
  </w:style>
  <w:style w:type="character" w:customStyle="1" w:styleId="Kop5Char">
    <w:name w:val="Kop 5 Char"/>
    <w:basedOn w:val="Standaardalinea-lettertype"/>
    <w:link w:val="Kop5"/>
    <w:uiPriority w:val="2"/>
    <w:rsid w:val="008075A3"/>
    <w:rPr>
      <w:rFonts w:asciiTheme="majorHAnsi" w:eastAsiaTheme="majorEastAsia" w:hAnsiTheme="majorHAnsi" w:cstheme="majorBidi"/>
      <w:color w:val="0A340B" w:themeColor="accent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A7472"/>
    <w:rPr>
      <w:rFonts w:asciiTheme="majorHAnsi" w:eastAsiaTheme="majorEastAsia" w:hAnsiTheme="majorHAnsi" w:cstheme="majorBidi"/>
      <w:i/>
      <w:iCs/>
      <w:color w:val="001101" w:themeColor="accent1" w:themeShade="7F"/>
      <w:sz w:val="18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A7472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A74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A7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913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134D"/>
    <w:rPr>
      <w:rFonts w:ascii="Verdana" w:hAnsi="Verdana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02547B"/>
    <w:pPr>
      <w:tabs>
        <w:tab w:val="center" w:pos="4872"/>
        <w:tab w:val="right" w:pos="10205"/>
      </w:tabs>
      <w:spacing w:line="264" w:lineRule="auto"/>
      <w:jc w:val="both"/>
    </w:pPr>
    <w:rPr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2547B"/>
    <w:rPr>
      <w:rFonts w:ascii="Verdana" w:hAnsi="Verdana"/>
      <w:sz w:val="18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paragraph" w:customStyle="1" w:styleId="Nummering123">
    <w:name w:val="Nummering 123"/>
    <w:basedOn w:val="Standaard"/>
    <w:rsid w:val="000A65AC"/>
    <w:pPr>
      <w:numPr>
        <w:ilvl w:val="1"/>
        <w:numId w:val="17"/>
      </w:numPr>
    </w:pPr>
  </w:style>
  <w:style w:type="paragraph" w:styleId="Titel">
    <w:name w:val="Title"/>
    <w:basedOn w:val="Standaard"/>
    <w:link w:val="TitelChar"/>
    <w:uiPriority w:val="9"/>
    <w:qFormat/>
    <w:rsid w:val="00465193"/>
    <w:pPr>
      <w:spacing w:after="80"/>
    </w:pPr>
    <w:rPr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9"/>
    <w:rsid w:val="00465193"/>
    <w:rPr>
      <w:rFonts w:ascii="Verdana" w:hAnsi="Verdana"/>
      <w:sz w:val="40"/>
      <w:szCs w:val="40"/>
    </w:rPr>
  </w:style>
  <w:style w:type="paragraph" w:styleId="Datum">
    <w:name w:val="Date"/>
    <w:basedOn w:val="Standaard"/>
    <w:next w:val="Standaard"/>
    <w:link w:val="DatumChar"/>
    <w:uiPriority w:val="4"/>
    <w:rsid w:val="00B53FB1"/>
    <w:pPr>
      <w:framePr w:hSpace="340" w:wrap="auto" w:vAnchor="page" w:hAnchor="page" w:x="6351" w:y="568"/>
      <w:suppressOverlap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4"/>
    <w:rsid w:val="001449D0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Opsomming">
    <w:name w:val="Opsomming"/>
    <w:basedOn w:val="Lijstalinea"/>
    <w:uiPriority w:val="2"/>
    <w:qFormat/>
    <w:rsid w:val="001449D0"/>
    <w:pPr>
      <w:numPr>
        <w:numId w:val="1"/>
      </w:numPr>
    </w:pPr>
  </w:style>
  <w:style w:type="paragraph" w:styleId="Lijstalinea">
    <w:name w:val="List Paragraph"/>
    <w:basedOn w:val="Standaard"/>
    <w:uiPriority w:val="34"/>
    <w:rsid w:val="001449D0"/>
    <w:pPr>
      <w:ind w:left="720"/>
      <w:contextualSpacing/>
    </w:pPr>
  </w:style>
  <w:style w:type="paragraph" w:customStyle="1" w:styleId="Nummeringabc">
    <w:name w:val="Nummering abc"/>
    <w:basedOn w:val="Standaard"/>
    <w:rsid w:val="000A65AC"/>
    <w:pPr>
      <w:numPr>
        <w:ilvl w:val="2"/>
        <w:numId w:val="17"/>
      </w:numPr>
    </w:pPr>
  </w:style>
  <w:style w:type="character" w:styleId="Hyperlink">
    <w:name w:val="Hyperlink"/>
    <w:basedOn w:val="Standaardalinea-lettertype"/>
    <w:uiPriority w:val="99"/>
    <w:unhideWhenUsed/>
    <w:rsid w:val="00482DE8"/>
    <w:rPr>
      <w:b/>
      <w:color w:val="C9250E" w:themeColor="text2"/>
      <w:u w:val="none"/>
    </w:rPr>
  </w:style>
  <w:style w:type="paragraph" w:styleId="Ondertitel">
    <w:name w:val="Subtitle"/>
    <w:basedOn w:val="Standaard"/>
    <w:next w:val="Standaard"/>
    <w:link w:val="OndertitelChar"/>
    <w:uiPriority w:val="11"/>
    <w:rsid w:val="004521A2"/>
    <w:pPr>
      <w:spacing w:line="360" w:lineRule="exact"/>
    </w:pPr>
    <w:rPr>
      <w:color w:val="002403" w:themeColor="accent1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21A2"/>
    <w:rPr>
      <w:rFonts w:ascii="Arial" w:hAnsi="Arial"/>
      <w:noProof/>
      <w:color w:val="002403" w:themeColor="accent1"/>
    </w:rPr>
  </w:style>
  <w:style w:type="paragraph" w:styleId="Bijschrift">
    <w:name w:val="caption"/>
    <w:basedOn w:val="Standaard"/>
    <w:next w:val="Standaard"/>
    <w:uiPriority w:val="35"/>
    <w:unhideWhenUsed/>
    <w:rsid w:val="00D40301"/>
    <w:rPr>
      <w:bCs/>
      <w:color w:val="00682B" w:themeColor="accent3"/>
      <w:sz w:val="16"/>
      <w:szCs w:val="16"/>
    </w:rPr>
  </w:style>
  <w:style w:type="paragraph" w:customStyle="1" w:styleId="Nummering">
    <w:name w:val="Nummering"/>
    <w:basedOn w:val="Standaard"/>
    <w:uiPriority w:val="2"/>
    <w:qFormat/>
    <w:rsid w:val="00875569"/>
    <w:pPr>
      <w:numPr>
        <w:numId w:val="15"/>
      </w:numPr>
    </w:pPr>
    <w:rPr>
      <w:rFonts w:eastAsia="Times New Roman" w:cs="Times New Roman"/>
      <w:szCs w:val="20"/>
      <w:lang w:eastAsia="nl-NL"/>
    </w:rPr>
  </w:style>
  <w:style w:type="paragraph" w:customStyle="1" w:styleId="Opsomming2">
    <w:name w:val="Opsomming 2"/>
    <w:basedOn w:val="Standaard"/>
    <w:uiPriority w:val="2"/>
    <w:rsid w:val="006A7472"/>
    <w:pPr>
      <w:ind w:left="624" w:hanging="17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56CF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56CF"/>
    <w:rPr>
      <w:rFonts w:ascii="Arial" w:hAnsi="Arial"/>
      <w:noProof/>
      <w:color w:val="000000" w:themeColor="text1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3184"/>
    <w:rPr>
      <w:vertAlign w:val="superscript"/>
    </w:rPr>
  </w:style>
  <w:style w:type="paragraph" w:customStyle="1" w:styleId="Opsomming1">
    <w:name w:val="Opsomming 1"/>
    <w:basedOn w:val="Standaard"/>
    <w:uiPriority w:val="1"/>
    <w:rsid w:val="000A65AC"/>
    <w:pPr>
      <w:numPr>
        <w:ilvl w:val="3"/>
        <w:numId w:val="17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4E523B"/>
    <w:pPr>
      <w:keepNext/>
      <w:keepLines/>
      <w:tabs>
        <w:tab w:val="left" w:pos="2552"/>
        <w:tab w:val="left" w:pos="6804"/>
      </w:tabs>
      <w:spacing w:before="240" w:after="240"/>
      <w:ind w:left="-340" w:right="1304"/>
    </w:pPr>
    <w:rPr>
      <w:rFonts w:eastAsiaTheme="majorEastAsia" w:cstheme="majorBidi"/>
      <w:bCs/>
      <w:noProof/>
      <w:color w:val="0A340B" w:themeColor="accent2"/>
      <w:lang w:val="en-US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047710"/>
    <w:pPr>
      <w:tabs>
        <w:tab w:val="right" w:pos="5954"/>
      </w:tabs>
      <w:ind w:right="1302"/>
    </w:pPr>
  </w:style>
  <w:style w:type="paragraph" w:styleId="Inhopg3">
    <w:name w:val="toc 3"/>
    <w:basedOn w:val="Standaard"/>
    <w:next w:val="Standaard"/>
    <w:autoRedefine/>
    <w:uiPriority w:val="39"/>
    <w:unhideWhenUsed/>
    <w:rsid w:val="001D5784"/>
    <w:pPr>
      <w:tabs>
        <w:tab w:val="right" w:pos="5954"/>
      </w:tabs>
      <w:ind w:right="1302" w:hanging="1418"/>
    </w:pPr>
  </w:style>
  <w:style w:type="paragraph" w:styleId="Inhopg4">
    <w:name w:val="toc 4"/>
    <w:basedOn w:val="Inhopg3"/>
    <w:next w:val="Standaard"/>
    <w:autoRedefine/>
    <w:uiPriority w:val="39"/>
    <w:unhideWhenUsed/>
    <w:rsid w:val="001D5784"/>
  </w:style>
  <w:style w:type="table" w:styleId="Tabelrasterlicht">
    <w:name w:val="Grid Table Light"/>
    <w:basedOn w:val="Standaardtabel"/>
    <w:uiPriority w:val="40"/>
    <w:rsid w:val="00FA7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hopg6">
    <w:name w:val="toc 6"/>
    <w:basedOn w:val="Standaard"/>
    <w:next w:val="Standaard"/>
    <w:autoRedefine/>
    <w:uiPriority w:val="39"/>
    <w:unhideWhenUsed/>
    <w:rsid w:val="00F2124F"/>
    <w:pPr>
      <w:tabs>
        <w:tab w:val="right" w:pos="5954"/>
      </w:tabs>
      <w:spacing w:before="240"/>
      <w:ind w:right="1304"/>
    </w:pPr>
    <w:rPr>
      <w:i/>
      <w:noProof/>
    </w:rPr>
  </w:style>
  <w:style w:type="table" w:styleId="Tabelraster">
    <w:name w:val="Table Grid"/>
    <w:basedOn w:val="Standaardtabel"/>
    <w:rsid w:val="00FA7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Documents\documenten%20Drie-eenheid\Briefhoofd.dotm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C9250E"/>
      </a:dk2>
      <a:lt2>
        <a:srgbClr val="787878"/>
      </a:lt2>
      <a:accent1>
        <a:srgbClr val="002403"/>
      </a:accent1>
      <a:accent2>
        <a:srgbClr val="0A340B"/>
      </a:accent2>
      <a:accent3>
        <a:srgbClr val="00682B"/>
      </a:accent3>
      <a:accent4>
        <a:srgbClr val="E52713"/>
      </a:accent4>
      <a:accent5>
        <a:srgbClr val="C9250E"/>
      </a:accent5>
      <a:accent6>
        <a:srgbClr val="787878"/>
      </a:accent6>
      <a:hlink>
        <a:srgbClr val="000000"/>
      </a:hlink>
      <a:folHlink>
        <a:srgbClr val="00000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FAF8575075C4C96B9EBBED018715E" ma:contentTypeVersion="8" ma:contentTypeDescription="Een nieuw document maken." ma:contentTypeScope="" ma:versionID="e94dff39cf789680e675b29eb87b468a">
  <xsd:schema xmlns:xsd="http://www.w3.org/2001/XMLSchema" xmlns:xs="http://www.w3.org/2001/XMLSchema" xmlns:p="http://schemas.microsoft.com/office/2006/metadata/properties" xmlns:ns2="81dc98b5-3607-47c5-a7ee-58b63cc87a5d" xmlns:ns3="9449dda9-1fd6-431d-9134-cf6ba21bd130" targetNamespace="http://schemas.microsoft.com/office/2006/metadata/properties" ma:root="true" ma:fieldsID="b0854fcec3be2827318d84ad2b83ed89" ns2:_="" ns3:_="">
    <xsd:import namespace="81dc98b5-3607-47c5-a7ee-58b63cc87a5d"/>
    <xsd:import namespace="9449dda9-1fd6-431d-9134-cf6ba21bd1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8b5-3607-47c5-a7ee-58b63cc87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9dda9-1fd6-431d-9134-cf6ba21bd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5C6D79-941D-488B-8414-3D8C20E24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D1C9F-8E9E-4C7F-816B-54B5F48AFD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55359-7E82-416F-9F14-F92826F98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c98b5-3607-47c5-a7ee-58b63cc87a5d"/>
    <ds:schemaRef ds:uri="9449dda9-1fd6-431d-9134-cf6ba21bd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FB1923-6975-4F96-BC53-413F75C8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</Template>
  <TotalTime>0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2018-04-17T09:32:00Z</dcterms:created>
  <dcterms:modified xsi:type="dcterms:W3CDTF">2018-04-17T09:32:00Z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0x010100D49FAF8575075C4C96B9EBBED018715E</vt:lpwstr>
  </property>
</Properties>
</file>